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FC" w:rsidRDefault="00104D56" w:rsidP="00104D56">
      <w:pPr>
        <w:ind w:left="5040"/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0B0FEF" w:rsidRDefault="000B0FEF" w:rsidP="00270576">
      <w:pPr>
        <w:jc w:val="center"/>
        <w:rPr>
          <w:rFonts w:cs="Times New Roman"/>
          <w:b/>
          <w:szCs w:val="24"/>
          <w:lang w:val="sr-Cyrl-RS"/>
        </w:rPr>
      </w:pPr>
    </w:p>
    <w:p w:rsidR="00FD6687" w:rsidRPr="0000567B" w:rsidRDefault="00FD6687" w:rsidP="00270576">
      <w:pPr>
        <w:jc w:val="center"/>
        <w:rPr>
          <w:rFonts w:cs="Times New Roman"/>
          <w:b/>
          <w:szCs w:val="24"/>
          <w:lang w:val="sr-Cyrl-RS"/>
        </w:rPr>
      </w:pPr>
      <w:r w:rsidRPr="0000567B">
        <w:rPr>
          <w:rFonts w:cs="Times New Roman"/>
          <w:b/>
          <w:szCs w:val="24"/>
          <w:lang w:val="sr-Cyrl-RS"/>
        </w:rPr>
        <w:t>ОДЛУКА О ОСНИВАЊУ</w:t>
      </w:r>
    </w:p>
    <w:p w:rsidR="00EB488A" w:rsidRPr="0000567B" w:rsidRDefault="000C30A1" w:rsidP="00270576">
      <w:pPr>
        <w:jc w:val="center"/>
        <w:rPr>
          <w:rFonts w:cs="Times New Roman"/>
          <w:b/>
          <w:szCs w:val="24"/>
          <w:lang w:val="sr-Cyrl-RS"/>
        </w:rPr>
      </w:pPr>
      <w:r w:rsidRPr="0000567B">
        <w:rPr>
          <w:rFonts w:cs="Times New Roman"/>
          <w:b/>
          <w:szCs w:val="24"/>
          <w:lang w:val="sr-Latn-RS"/>
        </w:rPr>
        <w:t>ПАРЛАМЕНТАРН</w:t>
      </w:r>
      <w:r w:rsidRPr="0000567B">
        <w:rPr>
          <w:rFonts w:cs="Times New Roman"/>
          <w:b/>
          <w:szCs w:val="24"/>
          <w:lang w:val="sr-Cyrl-RS"/>
        </w:rPr>
        <w:t>ОГ</w:t>
      </w:r>
      <w:r w:rsidRPr="0000567B">
        <w:rPr>
          <w:rFonts w:cs="Times New Roman"/>
          <w:b/>
          <w:szCs w:val="24"/>
          <w:lang w:val="sr-Latn-RS"/>
        </w:rPr>
        <w:t xml:space="preserve"> ФОРУМ</w:t>
      </w:r>
      <w:r w:rsidRPr="0000567B">
        <w:rPr>
          <w:rFonts w:cs="Times New Roman"/>
          <w:b/>
          <w:szCs w:val="24"/>
          <w:lang w:val="sr-Cyrl-RS"/>
        </w:rPr>
        <w:t>А</w:t>
      </w:r>
      <w:r w:rsidRPr="0000567B">
        <w:rPr>
          <w:rFonts w:cs="Times New Roman"/>
          <w:b/>
          <w:szCs w:val="24"/>
          <w:lang w:val="sr-Latn-RS"/>
        </w:rPr>
        <w:t xml:space="preserve"> ЗА ЕНЕРГЕТСКУ ПОЛИТИКУ СРБИЈЕ</w:t>
      </w:r>
    </w:p>
    <w:p w:rsidR="00DD44C1" w:rsidRPr="0000567B" w:rsidRDefault="00DD44C1" w:rsidP="00270576">
      <w:pPr>
        <w:jc w:val="center"/>
        <w:rPr>
          <w:rFonts w:cs="Times New Roman"/>
          <w:b/>
          <w:szCs w:val="24"/>
          <w:lang w:val="sr-Cyrl-RS"/>
        </w:rPr>
      </w:pPr>
    </w:p>
    <w:p w:rsidR="000C3676" w:rsidRDefault="00A85589" w:rsidP="00B1670F">
      <w:pPr>
        <w:spacing w:after="0"/>
        <w:rPr>
          <w:rFonts w:cs="Times New Roman"/>
          <w:szCs w:val="24"/>
          <w:lang w:val="sr-Cyrl-RS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 xml:space="preserve">Узимајући у обзир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потребу </w:t>
      </w:r>
      <w:proofErr w:type="spellStart"/>
      <w:r w:rsidR="000C3676" w:rsidRPr="0000567B">
        <w:rPr>
          <w:rFonts w:cs="Times New Roman"/>
          <w:szCs w:val="24"/>
        </w:rPr>
        <w:t>да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се</w:t>
      </w:r>
      <w:proofErr w:type="spellEnd"/>
      <w:r w:rsidR="000C3676" w:rsidRPr="0000567B">
        <w:rPr>
          <w:rFonts w:cs="Times New Roman"/>
          <w:szCs w:val="24"/>
        </w:rPr>
        <w:t xml:space="preserve"> у </w:t>
      </w:r>
      <w:proofErr w:type="spellStart"/>
      <w:r w:rsidR="000C3676" w:rsidRPr="0000567B">
        <w:rPr>
          <w:rFonts w:cs="Times New Roman"/>
          <w:szCs w:val="24"/>
        </w:rPr>
        <w:t>Народној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скупштини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теме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везане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енергетику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подигну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на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виши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ниво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расправе</w:t>
      </w:r>
      <w:proofErr w:type="spellEnd"/>
      <w:r w:rsidR="000C3676" w:rsidRPr="0000567B">
        <w:rPr>
          <w:rFonts w:cs="Times New Roman"/>
          <w:szCs w:val="24"/>
        </w:rPr>
        <w:t xml:space="preserve"> и </w:t>
      </w:r>
      <w:proofErr w:type="spellStart"/>
      <w:r w:rsidR="000C3676" w:rsidRPr="0000567B">
        <w:rPr>
          <w:rFonts w:cs="Times New Roman"/>
          <w:szCs w:val="24"/>
        </w:rPr>
        <w:t>да</w:t>
      </w:r>
      <w:proofErr w:type="spellEnd"/>
      <w:r w:rsidR="000C3676" w:rsidRPr="0000567B">
        <w:rPr>
          <w:rFonts w:cs="Times New Roman"/>
          <w:szCs w:val="24"/>
        </w:rPr>
        <w:t xml:space="preserve"> у </w:t>
      </w:r>
      <w:proofErr w:type="spellStart"/>
      <w:r w:rsidR="000C3676" w:rsidRPr="0000567B">
        <w:rPr>
          <w:rFonts w:cs="Times New Roman"/>
          <w:szCs w:val="24"/>
        </w:rPr>
        <w:t>јавности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заузму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значајније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место</w:t>
      </w:r>
      <w:proofErr w:type="spellEnd"/>
      <w:r w:rsidR="000C3676" w:rsidRPr="0000567B">
        <w:rPr>
          <w:rFonts w:cs="Times New Roman"/>
          <w:szCs w:val="24"/>
        </w:rPr>
        <w:t xml:space="preserve">, </w:t>
      </w:r>
      <w:proofErr w:type="spellStart"/>
      <w:r w:rsidR="000C3676" w:rsidRPr="0000567B">
        <w:rPr>
          <w:rFonts w:cs="Times New Roman"/>
          <w:szCs w:val="24"/>
        </w:rPr>
        <w:t>како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би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грађани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Србије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били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квалитетније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информисани</w:t>
      </w:r>
      <w:proofErr w:type="spellEnd"/>
      <w:r w:rsidRPr="0000567B">
        <w:rPr>
          <w:rFonts w:cs="Times New Roman"/>
          <w:szCs w:val="24"/>
          <w:lang w:val="sr-Cyrl-RS"/>
        </w:rPr>
        <w:t>;</w:t>
      </w:r>
    </w:p>
    <w:p w:rsidR="000B0FEF" w:rsidRPr="0000567B" w:rsidRDefault="000B0FEF" w:rsidP="00B1670F">
      <w:pPr>
        <w:spacing w:after="0"/>
        <w:rPr>
          <w:rFonts w:cs="Times New Roman"/>
          <w:szCs w:val="24"/>
          <w:lang w:val="sr-Cyrl-RS"/>
        </w:rPr>
      </w:pPr>
    </w:p>
    <w:p w:rsidR="00A85589" w:rsidRDefault="00A85589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bg-BG"/>
        </w:rPr>
        <w:t xml:space="preserve">Руковођени </w:t>
      </w:r>
      <w:r w:rsidRPr="0000567B">
        <w:rPr>
          <w:rFonts w:cs="Times New Roman"/>
          <w:szCs w:val="24"/>
          <w:lang w:val="sr-Cyrl-RS"/>
        </w:rPr>
        <w:t>тиме што ми, народни посланици доносимо законе, због ч</w:t>
      </w:r>
      <w:r w:rsidR="00193D92">
        <w:rPr>
          <w:rFonts w:cs="Times New Roman"/>
          <w:szCs w:val="24"/>
          <w:lang w:val="sr-Cyrl-RS"/>
        </w:rPr>
        <w:t>е</w:t>
      </w:r>
      <w:r w:rsidRPr="0000567B">
        <w:rPr>
          <w:rFonts w:cs="Times New Roman"/>
          <w:szCs w:val="24"/>
          <w:lang w:val="sr-Cyrl-RS"/>
        </w:rPr>
        <w:t>га нам је неопходан  отворен дијалог са свим актерима у области енергетике који нам омогућава да доносимо одлуке засноване на квалитетним информацијама које одражавају бројна различита гледишта;</w:t>
      </w:r>
      <w:r w:rsidRPr="0000567B"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  <w:t xml:space="preserve"> </w:t>
      </w:r>
    </w:p>
    <w:p w:rsidR="000B0FEF" w:rsidRPr="0000567B" w:rsidRDefault="000B0FEF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</w:p>
    <w:p w:rsidR="00A85589" w:rsidRDefault="00A85589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ro-RO"/>
        </w:rPr>
        <w:t>Истичући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потребу за делотворном применом и спровођењем одредаба 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пакета прописа за Чисту енергију и </w:t>
      </w:r>
      <w:r w:rsidR="00866098">
        <w:rPr>
          <w:rFonts w:eastAsia="Times New Roman" w:cs="Times New Roman"/>
          <w:color w:val="000000"/>
          <w:szCs w:val="24"/>
          <w:lang w:val="sr-Cyrl-RS" w:eastAsia="ro-RO"/>
        </w:rPr>
        <w:t xml:space="preserve">Зелене агенде 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 w:rsidR="00193D92">
        <w:rPr>
          <w:rFonts w:eastAsia="Times New Roman" w:cs="Times New Roman"/>
          <w:color w:val="000000"/>
          <w:szCs w:val="24"/>
          <w:lang w:val="sr-Cyrl-RS" w:eastAsia="ro-RO"/>
        </w:rPr>
        <w:t>Европске уније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>, ради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стварања инвестиционе климе у Србији која је заснована на јасним 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>тржишним механизмима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и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на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стабилној и транспарентној правној основи;  </w:t>
      </w:r>
    </w:p>
    <w:p w:rsidR="000B0FEF" w:rsidRPr="0000567B" w:rsidRDefault="000B0FEF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</w:p>
    <w:p w:rsidR="00A85589" w:rsidRDefault="00A85589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ro-RO"/>
        </w:rPr>
        <w:t>Наглашавајући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да је либерализација енергетских тржишта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којом се обезбеђује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ценовна конкурентност и заштита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потрошача важан циљ за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Србију као државу чланицу Енергет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>с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ке заједнице и кандидата за 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>чланство у Европској унији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>;</w:t>
      </w:r>
    </w:p>
    <w:p w:rsidR="000B0FEF" w:rsidRPr="0000567B" w:rsidRDefault="000B0FEF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222"/>
          <w:szCs w:val="24"/>
          <w:lang w:val="sr-Cyrl-RS" w:eastAsia="el-GR"/>
        </w:rPr>
      </w:pPr>
    </w:p>
    <w:p w:rsidR="00A85589" w:rsidRDefault="00A85589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Узимајући у обзир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потребу за већим улагањима у стратешку и флексибилну инфраструктуру која је предуслов за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добро функционисање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јединствено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г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енергетско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г тржишта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, укључујући и 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изградњу оптималних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интерконекција 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са суседним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земаља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, 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којом се обезбеђује сигурност снабдевања и диверсификација извора енергије, спречава енергетска изолација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и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омогућава повезивање са најудаљенијим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просторима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на регионалном енергетском тржишту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и </w:t>
      </w:r>
      <w:r w:rsidRPr="0000567B">
        <w:rPr>
          <w:rFonts w:eastAsia="Times New Roman" w:cs="Times New Roman"/>
          <w:szCs w:val="24"/>
          <w:lang w:val="sr-Cyrl-RS" w:eastAsia="bg-BG"/>
        </w:rPr>
        <w:t>са европским мрежама;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B1670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П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>ризнајући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да је ен</w:t>
      </w:r>
      <w:r w:rsidR="00A5644C">
        <w:rPr>
          <w:rFonts w:eastAsia="Times New Roman" w:cs="Times New Roman"/>
          <w:szCs w:val="24"/>
          <w:lang w:val="sr-Cyrl-RS" w:eastAsia="bg-BG"/>
        </w:rPr>
        <w:t>ергетска ефикасност важан приоритет који има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значајан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му</w:t>
      </w:r>
      <w:r w:rsidRPr="0000567B">
        <w:rPr>
          <w:rFonts w:eastAsia="Times New Roman" w:cs="Times New Roman"/>
          <w:szCs w:val="24"/>
          <w:lang w:val="sr-Cyrl-RS" w:eastAsia="bg-BG"/>
        </w:rPr>
        <w:t>лтипликативни ефекат на привреду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Pr="0000567B">
        <w:rPr>
          <w:rFonts w:eastAsia="Times New Roman" w:cs="Times New Roman"/>
          <w:szCs w:val="24"/>
          <w:lang w:val="sr-Cyrl-RS" w:eastAsia="bg-BG"/>
        </w:rPr>
        <w:t>Србије</w:t>
      </w:r>
      <w:r w:rsidR="00B924EA">
        <w:rPr>
          <w:rFonts w:eastAsia="Times New Roman" w:cs="Times New Roman"/>
          <w:szCs w:val="24"/>
          <w:lang w:val="sr-Cyrl-RS" w:eastAsia="bg-BG"/>
        </w:rPr>
        <w:t>, кључан фактор за унапређење конкурентности, смањење енергетске зависности, ствар</w:t>
      </w:r>
      <w:r w:rsidR="001E7895">
        <w:rPr>
          <w:rFonts w:eastAsia="Times New Roman" w:cs="Times New Roman"/>
          <w:szCs w:val="24"/>
          <w:lang w:val="sr-Cyrl-RS" w:eastAsia="bg-BG"/>
        </w:rPr>
        <w:t>ање нових радних места и заштиту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животне средине;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A85589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el-GR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>Имајући у виду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директиве и уредбе Европске уније</w:t>
      </w:r>
      <w:r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које за циљ имају либерализацију, интегритет и транспарентност енергетског тржишта, енергетску ефикасност и употребу обновљивих извора енергије;</w:t>
      </w:r>
    </w:p>
    <w:p w:rsidR="000B0FEF" w:rsidRPr="0000567B" w:rsidRDefault="000B0FEF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Pr="0000567B" w:rsidRDefault="005F1FF1" w:rsidP="00DD44C1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П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оздрављајући </w:t>
      </w:r>
      <w:r w:rsidR="00A5644C">
        <w:rPr>
          <w:rFonts w:eastAsia="Times New Roman" w:cs="Times New Roman"/>
          <w:szCs w:val="24"/>
          <w:lang w:val="sr-Cyrl-RS" w:eastAsia="bg-BG"/>
        </w:rPr>
        <w:t>ућешће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Народне скупштине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у активностима и раду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П</w:t>
      </w:r>
      <w:r w:rsidR="00A5644C">
        <w:rPr>
          <w:rFonts w:eastAsia="Times New Roman" w:cs="Times New Roman"/>
          <w:szCs w:val="24"/>
          <w:lang w:val="sr-Cyrl-RS" w:eastAsia="bg-BG"/>
        </w:rPr>
        <w:t>арламентарног Пленума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Енергетске з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аједнице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у циљу повећања утицаја 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Републике Србије и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Народне скупштине 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>у региону Југоисточне Европе и у Европској унији у области енергетике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,</w:t>
      </w:r>
    </w:p>
    <w:p w:rsidR="00EB488A" w:rsidRDefault="00EB488A" w:rsidP="00EB488A">
      <w:pPr>
        <w:rPr>
          <w:rFonts w:cs="Times New Roman"/>
          <w:szCs w:val="24"/>
          <w:lang w:val="sr-Cyrl-RS"/>
        </w:rPr>
      </w:pPr>
    </w:p>
    <w:p w:rsidR="000B0FEF" w:rsidRDefault="000B0FEF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467546" w:rsidRDefault="00270576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 xml:space="preserve">Ми доле потписани народни посланици </w:t>
      </w:r>
      <w:r w:rsidR="00D600A7" w:rsidRPr="0000567B">
        <w:rPr>
          <w:rFonts w:cs="Times New Roman"/>
          <w:szCs w:val="24"/>
          <w:lang w:val="sr-Cyrl-RS"/>
        </w:rPr>
        <w:t>у Народној скупштини Републике Србије</w:t>
      </w:r>
      <w:r w:rsidRPr="0000567B">
        <w:rPr>
          <w:rFonts w:cs="Times New Roman"/>
          <w:szCs w:val="24"/>
          <w:lang w:val="sr-Cyrl-RS"/>
        </w:rPr>
        <w:t xml:space="preserve"> </w:t>
      </w:r>
    </w:p>
    <w:p w:rsidR="00270576" w:rsidRDefault="00A139E7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</w:t>
      </w:r>
      <w:r w:rsidR="00DE296F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фебруара</w:t>
      </w:r>
      <w:r w:rsidR="00A5644C">
        <w:rPr>
          <w:rFonts w:cs="Times New Roman"/>
          <w:szCs w:val="24"/>
          <w:lang w:val="sr-Cyrl-RS"/>
        </w:rPr>
        <w:t xml:space="preserve"> 20</w:t>
      </w:r>
      <w:r>
        <w:rPr>
          <w:rFonts w:cs="Times New Roman"/>
          <w:szCs w:val="24"/>
          <w:lang w:val="sr-Cyrl-RS"/>
        </w:rPr>
        <w:t>21</w:t>
      </w:r>
      <w:r w:rsidR="005772A2" w:rsidRPr="0000567B">
        <w:rPr>
          <w:rFonts w:cs="Times New Roman"/>
          <w:szCs w:val="24"/>
          <w:lang w:val="sr-Cyrl-RS"/>
        </w:rPr>
        <w:t xml:space="preserve">. године </w:t>
      </w:r>
      <w:r w:rsidR="00270576" w:rsidRPr="0000567B">
        <w:rPr>
          <w:rFonts w:cs="Times New Roman"/>
          <w:szCs w:val="24"/>
          <w:lang w:val="sr-Cyrl-RS"/>
        </w:rPr>
        <w:t xml:space="preserve">доносимо </w:t>
      </w:r>
    </w:p>
    <w:p w:rsidR="000B0FEF" w:rsidRPr="0000567B" w:rsidRDefault="000B0FEF" w:rsidP="005772A2">
      <w:pPr>
        <w:tabs>
          <w:tab w:val="left" w:pos="1418"/>
        </w:tabs>
        <w:rPr>
          <w:rFonts w:cs="Times New Roman"/>
          <w:szCs w:val="24"/>
          <w:lang w:val="sr-Cyrl-RS"/>
        </w:rPr>
      </w:pPr>
    </w:p>
    <w:p w:rsidR="000B0FEF" w:rsidRDefault="00270576" w:rsidP="001870EB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О Д Л У К У</w:t>
      </w:r>
      <w:r w:rsidR="000B0FEF">
        <w:rPr>
          <w:rFonts w:cs="Times New Roman"/>
          <w:szCs w:val="24"/>
          <w:lang w:val="sr-Cyrl-RS"/>
        </w:rPr>
        <w:t xml:space="preserve">  </w:t>
      </w:r>
      <w:r w:rsidR="00D600A7" w:rsidRPr="0000567B">
        <w:rPr>
          <w:rFonts w:cs="Times New Roman"/>
          <w:szCs w:val="24"/>
          <w:lang w:val="sr-Cyrl-RS"/>
        </w:rPr>
        <w:t xml:space="preserve">О 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О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С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Н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И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В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А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Њ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 xml:space="preserve">У </w:t>
      </w:r>
    </w:p>
    <w:p w:rsidR="00270576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ПАРЛАМЕНТАРНОГ</w:t>
      </w:r>
      <w:r w:rsidR="000B0FEF">
        <w:rPr>
          <w:rFonts w:cs="Times New Roman"/>
          <w:szCs w:val="24"/>
          <w:lang w:val="sr-Cyrl-RS"/>
        </w:rPr>
        <w:t xml:space="preserve"> </w:t>
      </w:r>
      <w:r w:rsidRPr="0000567B">
        <w:rPr>
          <w:rFonts w:cs="Times New Roman"/>
          <w:szCs w:val="24"/>
          <w:lang w:val="sr-Cyrl-RS"/>
        </w:rPr>
        <w:t>ФОРУМА ЗА ЕНЕРГЕТСКУ ПОЛИТИКУ СРБИЈЕ</w:t>
      </w:r>
    </w:p>
    <w:p w:rsidR="00D600A7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</w:p>
    <w:p w:rsidR="001870EB" w:rsidRDefault="00D600A7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 </w:t>
      </w:r>
      <w:r w:rsidR="005F6168">
        <w:rPr>
          <w:rFonts w:cs="Times New Roman"/>
          <w:szCs w:val="24"/>
          <w:lang w:val="sr-Cyrl-RS"/>
        </w:rPr>
        <w:t xml:space="preserve"> </w:t>
      </w:r>
      <w:r w:rsidRPr="0000567B">
        <w:rPr>
          <w:rFonts w:cs="Times New Roman"/>
          <w:szCs w:val="24"/>
          <w:lang w:val="sr-Cyrl-RS"/>
        </w:rPr>
        <w:t>МИСИЈА</w:t>
      </w:r>
    </w:p>
    <w:p w:rsidR="001870EB" w:rsidRDefault="001870EB" w:rsidP="00D600A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Latn-RS"/>
        </w:rPr>
        <w:t>Парламентарни форум за енергетску политику Србије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организ</w:t>
      </w:r>
      <w:r w:rsidR="00467546">
        <w:rPr>
          <w:rFonts w:ascii="Times New Roman" w:hAnsi="Times New Roman"/>
          <w:sz w:val="24"/>
          <w:szCs w:val="24"/>
          <w:lang w:val="sr-Cyrl-RS"/>
        </w:rPr>
        <w:t>ује догађаје на којима се састају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кључни актери у сектору е</w:t>
      </w:r>
      <w:r w:rsidR="00467546">
        <w:rPr>
          <w:rFonts w:ascii="Times New Roman" w:hAnsi="Times New Roman"/>
          <w:sz w:val="24"/>
          <w:szCs w:val="24"/>
          <w:lang w:val="sr-Cyrl-RS"/>
        </w:rPr>
        <w:t>нергетике, међусобно информишу и расправљају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 свим питањима из области енергетике. Имајући у виду да народни посланици доносе законе, неопходан је отворен дијалог са свим актерима у област</w:t>
      </w:r>
      <w:r w:rsidR="00467546">
        <w:rPr>
          <w:rFonts w:ascii="Times New Roman" w:hAnsi="Times New Roman"/>
          <w:sz w:val="24"/>
          <w:szCs w:val="24"/>
          <w:lang w:val="sr-Cyrl-RS"/>
        </w:rPr>
        <w:t>и енергетике који омогућава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народним посланицима да доносе одлуке засноване на квалитетним информацијама које одражавају бројна различита гледишта. У том контексту, састанци </w:t>
      </w:r>
      <w:r w:rsidRPr="0000567B">
        <w:rPr>
          <w:rFonts w:ascii="Times New Roman" w:hAnsi="Times New Roman"/>
          <w:sz w:val="24"/>
          <w:szCs w:val="24"/>
          <w:lang w:val="sr-Latn-RS"/>
        </w:rPr>
        <w:t>Парламентарнo</w:t>
      </w:r>
      <w:r w:rsidR="001E7895">
        <w:rPr>
          <w:rFonts w:ascii="Times New Roman" w:hAnsi="Times New Roman"/>
          <w:sz w:val="24"/>
          <w:szCs w:val="24"/>
          <w:lang w:val="sr-Cyrl-RS"/>
        </w:rPr>
        <w:t>г</w:t>
      </w:r>
      <w:r w:rsidRPr="0000567B">
        <w:rPr>
          <w:rFonts w:ascii="Times New Roman" w:hAnsi="Times New Roman"/>
          <w:sz w:val="24"/>
          <w:szCs w:val="24"/>
          <w:lang w:val="sr-Latn-RS"/>
        </w:rPr>
        <w:t xml:space="preserve"> форумa за енергетску политику Србије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су место на коме се састају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сви локални, републички, регионални, европски и 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остали </w:t>
      </w:r>
      <w:r w:rsidRPr="0000567B">
        <w:rPr>
          <w:rFonts w:ascii="Times New Roman" w:hAnsi="Times New Roman"/>
          <w:sz w:val="24"/>
          <w:szCs w:val="24"/>
          <w:lang w:val="sr-Cyrl-RS"/>
        </w:rPr>
        <w:t>међународни ак</w:t>
      </w:r>
      <w:r w:rsidR="00467546">
        <w:rPr>
          <w:rFonts w:ascii="Times New Roman" w:hAnsi="Times New Roman"/>
          <w:sz w:val="24"/>
          <w:szCs w:val="24"/>
          <w:lang w:val="sr-Cyrl-RS"/>
        </w:rPr>
        <w:t>тери из ове области, размењују информације и износе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мишљења.</w:t>
      </w:r>
    </w:p>
    <w:p w:rsidR="0000567B" w:rsidRPr="0000567B" w:rsidRDefault="0000567B" w:rsidP="0000567B">
      <w:pPr>
        <w:pStyle w:val="ListParagraph"/>
        <w:ind w:left="426" w:firstLine="0"/>
        <w:rPr>
          <w:rFonts w:ascii="Times New Roman" w:hAnsi="Times New Roman"/>
          <w:sz w:val="24"/>
          <w:szCs w:val="24"/>
          <w:lang w:val="sr-Cyrl-RS"/>
        </w:rPr>
      </w:pPr>
    </w:p>
    <w:p w:rsidR="001870EB" w:rsidRDefault="002A69DF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II </w:t>
      </w:r>
      <w:r w:rsidR="005F6168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ЦИЉЕВИ</w:t>
      </w:r>
    </w:p>
    <w:p w:rsidR="001870EB" w:rsidRPr="0000567B" w:rsidRDefault="001870EB" w:rsidP="00D600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Cyrl-RS"/>
        </w:rPr>
        <w:t xml:space="preserve">На састанцима у организацији </w:t>
      </w:r>
      <w:r w:rsidRPr="0000567B">
        <w:rPr>
          <w:rFonts w:ascii="Times New Roman" w:hAnsi="Times New Roman"/>
          <w:sz w:val="24"/>
          <w:szCs w:val="24"/>
          <w:lang w:val="sr-Latn-RS"/>
        </w:rPr>
        <w:t>Парламентарнo</w:t>
      </w:r>
      <w:r w:rsidR="00D600A7" w:rsidRPr="0000567B">
        <w:rPr>
          <w:rFonts w:ascii="Times New Roman" w:hAnsi="Times New Roman"/>
          <w:sz w:val="24"/>
          <w:szCs w:val="24"/>
          <w:lang w:val="sr-Cyrl-RS"/>
        </w:rPr>
        <w:t>г</w:t>
      </w:r>
      <w:r w:rsidRPr="0000567B">
        <w:rPr>
          <w:rFonts w:ascii="Times New Roman" w:hAnsi="Times New Roman"/>
          <w:sz w:val="24"/>
          <w:szCs w:val="24"/>
          <w:lang w:val="sr-Latn-RS"/>
        </w:rPr>
        <w:t xml:space="preserve"> форумa за енергетску политику Србије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 w:rsidR="00467546">
        <w:rPr>
          <w:rFonts w:ascii="Times New Roman" w:hAnsi="Times New Roman"/>
          <w:sz w:val="24"/>
          <w:szCs w:val="24"/>
          <w:lang w:val="sr-Cyrl-RS"/>
        </w:rPr>
        <w:t>имају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могућно</w:t>
      </w:r>
      <w:bookmarkStart w:id="0" w:name="_GoBack"/>
      <w:bookmarkEnd w:id="0"/>
      <w:r w:rsidRPr="0000567B">
        <w:rPr>
          <w:rFonts w:ascii="Times New Roman" w:hAnsi="Times New Roman"/>
          <w:sz w:val="24"/>
          <w:szCs w:val="24"/>
          <w:lang w:val="sr-Cyrl-RS"/>
        </w:rPr>
        <w:t>ст да разговарају са представницима Владе, привреде, Агенције за енергетику Републике Србије, јавних предузећа, локалних самоуправа,</w:t>
      </w:r>
      <w:r w:rsidR="00ED57F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D57F4">
        <w:rPr>
          <w:rFonts w:ascii="Times New Roman" w:hAnsi="Times New Roman"/>
          <w:sz w:val="24"/>
          <w:szCs w:val="24"/>
          <w:lang w:val="sr-Cyrl-RS"/>
        </w:rPr>
        <w:t>удружења,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организација цивилног друштва и другим учесницима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активним  у сектору енергетике.</w:t>
      </w:r>
    </w:p>
    <w:p w:rsidR="001870EB" w:rsidRPr="0000567B" w:rsidRDefault="00D600A7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Cyrl-RS"/>
        </w:rPr>
        <w:t>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чесници </w:t>
      </w:r>
      <w:r w:rsidR="00467546">
        <w:rPr>
          <w:rFonts w:ascii="Times New Roman" w:hAnsi="Times New Roman"/>
          <w:sz w:val="24"/>
          <w:szCs w:val="24"/>
          <w:lang w:val="sr-Cyrl-RS"/>
        </w:rPr>
        <w:t>могу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да се информишу о специфичним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питањима из области енергетике, н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а састанцима </w:t>
      </w:r>
      <w:r w:rsidR="00A12722">
        <w:rPr>
          <w:rFonts w:ascii="Times New Roman" w:hAnsi="Times New Roman"/>
          <w:sz w:val="24"/>
          <w:szCs w:val="24"/>
          <w:lang w:val="sr-Cyrl-RS"/>
        </w:rPr>
        <w:t>н</w:t>
      </w:r>
      <w:r w:rsidR="0000567B">
        <w:rPr>
          <w:rFonts w:ascii="Times New Roman" w:hAnsi="Times New Roman"/>
          <w:sz w:val="24"/>
          <w:szCs w:val="24"/>
          <w:lang w:val="sr-Cyrl-RS"/>
        </w:rPr>
        <w:t>а којима се разматрају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различит</w:t>
      </w:r>
      <w:r w:rsidR="0000567B">
        <w:rPr>
          <w:rFonts w:ascii="Times New Roman" w:hAnsi="Times New Roman"/>
          <w:sz w:val="24"/>
          <w:szCs w:val="24"/>
          <w:lang w:val="sr-Cyrl-RS"/>
        </w:rPr>
        <w:t>е теме и на тај начин обезбеђује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равнотежа у сагледавању питања из различитих области енергетике.</w:t>
      </w:r>
    </w:p>
    <w:p w:rsidR="001870EB" w:rsidRPr="0000567B" w:rsidRDefault="0000567B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ваки учесник има 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прилику да изнесе мишљење, постави питања и </w:t>
      </w:r>
      <w:r>
        <w:rPr>
          <w:rFonts w:ascii="Times New Roman" w:hAnsi="Times New Roman"/>
          <w:sz w:val="24"/>
          <w:szCs w:val="24"/>
          <w:lang w:val="sr-Cyrl-RS"/>
        </w:rPr>
        <w:t>учествује у расправи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 Проактиван дијалог се успоставља само ако су присутни сви релевантни представници из области о којој се води расправа.</w:t>
      </w:r>
    </w:p>
    <w:p w:rsidR="001870EB" w:rsidRPr="00ED57F4" w:rsidRDefault="00ED57F4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ланови Парламентарног форума за енергетску политику Србије активно </w:t>
      </w:r>
      <w:r w:rsidR="002A0F40">
        <w:rPr>
          <w:rFonts w:ascii="Times New Roman" w:hAnsi="Times New Roman"/>
          <w:sz w:val="24"/>
          <w:szCs w:val="24"/>
          <w:lang w:val="sr-Cyrl-RS"/>
        </w:rPr>
        <w:t>се ангажују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на информисању јавности о свим питањима из области енергетике ради подизања свести грађана Србије о неопходности ефикасног </w:t>
      </w:r>
      <w:r w:rsidR="00841340">
        <w:rPr>
          <w:rFonts w:ascii="Times New Roman" w:hAnsi="Times New Roman"/>
          <w:sz w:val="24"/>
          <w:szCs w:val="24"/>
          <w:lang w:val="sr-Cyrl-RS"/>
        </w:rPr>
        <w:t>и рационалног коришћења и употребе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енергије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и континуираног раста производње енергије из различитих извора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0567B" w:rsidRDefault="00ED57F4" w:rsidP="00ED57F4">
      <w:pPr>
        <w:pStyle w:val="ListParagraph"/>
        <w:ind w:left="786" w:firstLine="0"/>
        <w:rPr>
          <w:rFonts w:ascii="Times New Roman" w:hAnsi="Times New Roman"/>
          <w:sz w:val="24"/>
          <w:szCs w:val="24"/>
        </w:rPr>
      </w:pPr>
    </w:p>
    <w:p w:rsidR="001870EB" w:rsidRDefault="00ED57F4" w:rsidP="005F6168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III </w:t>
      </w:r>
      <w:r w:rsidR="005F6168">
        <w:rPr>
          <w:rFonts w:cs="Times New Roman"/>
          <w:szCs w:val="24"/>
          <w:lang w:val="sr-Cyrl-RS"/>
        </w:rPr>
        <w:t xml:space="preserve"> </w:t>
      </w:r>
      <w:r w:rsidR="002A69DF" w:rsidRPr="0000567B">
        <w:rPr>
          <w:rFonts w:cs="Times New Roman"/>
          <w:szCs w:val="24"/>
          <w:lang w:val="sr-Cyrl-RS"/>
        </w:rPr>
        <w:t>ВРЕДНОСТИ</w:t>
      </w:r>
    </w:p>
    <w:p w:rsidR="001870EB" w:rsidRPr="000B0FEF" w:rsidRDefault="001870EB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>Парламентарни форум за енергетску политику Србије је неформална група народних посланика сличног образовног и стручног профила и интересовања, без обзира на политичку припадност.</w:t>
      </w:r>
    </w:p>
    <w:p w:rsidR="001870EB" w:rsidRPr="000B0FEF" w:rsidRDefault="00ED57F4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>У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чесници Парламентарног форума за енергетску политику Срби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>је слободно изн</w:t>
      </w:r>
      <w:r w:rsidRPr="000B0FEF">
        <w:rPr>
          <w:rFonts w:ascii="Times New Roman" w:hAnsi="Times New Roman"/>
          <w:sz w:val="24"/>
          <w:szCs w:val="24"/>
          <w:lang w:val="sr-Cyrl-RS"/>
        </w:rPr>
        <w:t>осе своја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мишљења и предлоге о питањима која се разматрају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B0FEF" w:rsidRDefault="001870EB" w:rsidP="000B0FEF">
      <w:pPr>
        <w:pStyle w:val="ListParagraph"/>
        <w:numPr>
          <w:ilvl w:val="0"/>
          <w:numId w:val="3"/>
        </w:numPr>
        <w:rPr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 xml:space="preserve">Активности </w:t>
      </w:r>
      <w:r w:rsidRPr="000B0FEF">
        <w:rPr>
          <w:rFonts w:ascii="Times New Roman" w:hAnsi="Times New Roman"/>
          <w:sz w:val="24"/>
          <w:szCs w:val="24"/>
          <w:lang w:val="sr-Latn-RS"/>
        </w:rPr>
        <w:t>Парламентарнog форумa за енергетску политику Србије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7F4" w:rsidRPr="000B0FEF">
        <w:rPr>
          <w:rFonts w:ascii="Times New Roman" w:hAnsi="Times New Roman"/>
          <w:sz w:val="24"/>
          <w:szCs w:val="24"/>
          <w:lang w:val="sr-Cyrl-RS"/>
        </w:rPr>
        <w:t>н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>е замењују ак</w:t>
      </w:r>
      <w:r w:rsidR="00841340">
        <w:rPr>
          <w:rFonts w:ascii="Times New Roman" w:hAnsi="Times New Roman"/>
          <w:sz w:val="24"/>
          <w:szCs w:val="24"/>
          <w:lang w:val="sr-Cyrl-RS"/>
        </w:rPr>
        <w:t>тивности других институција већ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су им комплементарне</w:t>
      </w:r>
      <w:r w:rsidR="00ED57F4" w:rsidRPr="000B0FEF">
        <w:rPr>
          <w:szCs w:val="24"/>
          <w:lang w:val="sr-Cyrl-RS"/>
        </w:rPr>
        <w:t>.</w:t>
      </w:r>
    </w:p>
    <w:p w:rsidR="00ED57F4" w:rsidRDefault="00ED57F4" w:rsidP="002A69DF">
      <w:pPr>
        <w:spacing w:after="0"/>
        <w:rPr>
          <w:rFonts w:cs="Times New Roman"/>
          <w:szCs w:val="24"/>
          <w:lang w:val="sr-Cyrl-RS"/>
        </w:rPr>
      </w:pPr>
    </w:p>
    <w:p w:rsidR="005772A2" w:rsidRPr="0000567B" w:rsidRDefault="001870EB" w:rsidP="00104D56">
      <w:pPr>
        <w:spacing w:after="0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Парламентарни форум за енергетску политику Србије доноси правила о раду.</w:t>
      </w:r>
    </w:p>
    <w:p w:rsidR="00331703" w:rsidRPr="0000567B" w:rsidRDefault="00331703" w:rsidP="00270576">
      <w:pPr>
        <w:rPr>
          <w:rFonts w:cs="Times New Roman"/>
          <w:szCs w:val="24"/>
          <w:lang w:val="sr-Cyrl-RS"/>
        </w:rPr>
      </w:pPr>
    </w:p>
    <w:sectPr w:rsidR="00331703" w:rsidRPr="0000567B" w:rsidSect="008804DD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8D" w:rsidRDefault="0005348D" w:rsidP="008804DD">
      <w:pPr>
        <w:spacing w:after="0"/>
      </w:pPr>
      <w:r>
        <w:separator/>
      </w:r>
    </w:p>
  </w:endnote>
  <w:endnote w:type="continuationSeparator" w:id="0">
    <w:p w:rsidR="0005348D" w:rsidRDefault="0005348D" w:rsidP="0088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8D" w:rsidRDefault="0005348D" w:rsidP="008804DD">
      <w:pPr>
        <w:spacing w:after="0"/>
      </w:pPr>
      <w:r>
        <w:separator/>
      </w:r>
    </w:p>
  </w:footnote>
  <w:footnote w:type="continuationSeparator" w:id="0">
    <w:p w:rsidR="0005348D" w:rsidRDefault="0005348D" w:rsidP="00880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5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4DD" w:rsidRDefault="008804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4DD" w:rsidRDefault="0088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1"/>
    <w:multiLevelType w:val="hybridMultilevel"/>
    <w:tmpl w:val="045C8E96"/>
    <w:lvl w:ilvl="0" w:tplc="189ECB20">
      <w:start w:val="1"/>
      <w:numFmt w:val="decimal"/>
      <w:lvlText w:val="%1."/>
      <w:lvlJc w:val="left"/>
      <w:pPr>
        <w:ind w:left="4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28A75749"/>
    <w:multiLevelType w:val="hybridMultilevel"/>
    <w:tmpl w:val="88988E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80A1E"/>
    <w:multiLevelType w:val="hybridMultilevel"/>
    <w:tmpl w:val="893AE0A0"/>
    <w:lvl w:ilvl="0" w:tplc="189ECB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27B0"/>
    <w:multiLevelType w:val="hybridMultilevel"/>
    <w:tmpl w:val="8736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A"/>
    <w:rsid w:val="0000567B"/>
    <w:rsid w:val="0005348D"/>
    <w:rsid w:val="000535E0"/>
    <w:rsid w:val="00063F7C"/>
    <w:rsid w:val="00081ACC"/>
    <w:rsid w:val="000B0FEF"/>
    <w:rsid w:val="000C30A1"/>
    <w:rsid w:val="000C3676"/>
    <w:rsid w:val="000F4E28"/>
    <w:rsid w:val="0010124C"/>
    <w:rsid w:val="00104D56"/>
    <w:rsid w:val="00114B46"/>
    <w:rsid w:val="0011524C"/>
    <w:rsid w:val="00150927"/>
    <w:rsid w:val="001676F6"/>
    <w:rsid w:val="001870EB"/>
    <w:rsid w:val="00193D92"/>
    <w:rsid w:val="001E7895"/>
    <w:rsid w:val="00256B79"/>
    <w:rsid w:val="00270576"/>
    <w:rsid w:val="00287341"/>
    <w:rsid w:val="00291635"/>
    <w:rsid w:val="002A0B1D"/>
    <w:rsid w:val="002A0F40"/>
    <w:rsid w:val="002A69DF"/>
    <w:rsid w:val="002C2CC8"/>
    <w:rsid w:val="00331703"/>
    <w:rsid w:val="0035457D"/>
    <w:rsid w:val="003670D5"/>
    <w:rsid w:val="00467546"/>
    <w:rsid w:val="004D19AD"/>
    <w:rsid w:val="004E51FC"/>
    <w:rsid w:val="005401C5"/>
    <w:rsid w:val="00546DBE"/>
    <w:rsid w:val="00556D5B"/>
    <w:rsid w:val="005772A2"/>
    <w:rsid w:val="00584CA6"/>
    <w:rsid w:val="005F1FF1"/>
    <w:rsid w:val="005F6168"/>
    <w:rsid w:val="00610F90"/>
    <w:rsid w:val="006219E3"/>
    <w:rsid w:val="006506E3"/>
    <w:rsid w:val="007153C8"/>
    <w:rsid w:val="007434B7"/>
    <w:rsid w:val="007A4A8F"/>
    <w:rsid w:val="007C757B"/>
    <w:rsid w:val="008370A4"/>
    <w:rsid w:val="00841340"/>
    <w:rsid w:val="00851CBE"/>
    <w:rsid w:val="00866098"/>
    <w:rsid w:val="00866B70"/>
    <w:rsid w:val="008804DD"/>
    <w:rsid w:val="00891F25"/>
    <w:rsid w:val="009751F0"/>
    <w:rsid w:val="009D39A1"/>
    <w:rsid w:val="00A01F19"/>
    <w:rsid w:val="00A041DE"/>
    <w:rsid w:val="00A12722"/>
    <w:rsid w:val="00A139E7"/>
    <w:rsid w:val="00A5644C"/>
    <w:rsid w:val="00A63204"/>
    <w:rsid w:val="00A76D25"/>
    <w:rsid w:val="00A85589"/>
    <w:rsid w:val="00A95F33"/>
    <w:rsid w:val="00B1249A"/>
    <w:rsid w:val="00B1670F"/>
    <w:rsid w:val="00B27C7A"/>
    <w:rsid w:val="00B60CF9"/>
    <w:rsid w:val="00B924EA"/>
    <w:rsid w:val="00BE6C11"/>
    <w:rsid w:val="00C338E6"/>
    <w:rsid w:val="00C90F7B"/>
    <w:rsid w:val="00D50033"/>
    <w:rsid w:val="00D600A7"/>
    <w:rsid w:val="00DA19A6"/>
    <w:rsid w:val="00DD44C1"/>
    <w:rsid w:val="00DE296F"/>
    <w:rsid w:val="00E22D98"/>
    <w:rsid w:val="00E7777B"/>
    <w:rsid w:val="00E96AA6"/>
    <w:rsid w:val="00EB488A"/>
    <w:rsid w:val="00EC3734"/>
    <w:rsid w:val="00ED57F4"/>
    <w:rsid w:val="00F05F32"/>
    <w:rsid w:val="00F06187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7001-701C-4003-A5BF-EEE03A39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6</cp:revision>
  <cp:lastPrinted>2021-02-09T08:39:00Z</cp:lastPrinted>
  <dcterms:created xsi:type="dcterms:W3CDTF">2021-02-05T13:38:00Z</dcterms:created>
  <dcterms:modified xsi:type="dcterms:W3CDTF">2021-02-09T08:41:00Z</dcterms:modified>
</cp:coreProperties>
</file>